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71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080"/>
        <w:gridCol w:w="1305"/>
        <w:gridCol w:w="1515"/>
        <w:gridCol w:w="157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87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绩效目标申报表（基础设施建设类）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（2022年度）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桃坪水厂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项目负责人及电话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  <w:t>龙景成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13574924433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  <w:t>农业农村水利局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  <w:t>乡镇供水有限公司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216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rFonts w:hint="eastAsia" w:ascii="仿宋" w:hAnsi="仿宋" w:eastAsia="仿宋" w:cs="仿宋"/>
                <w:sz w:val="18"/>
                <w:szCs w:val="18"/>
                <w:lang w:val="en-US" w:eastAsia="zh-CN" w:bidi="ar"/>
              </w:rPr>
              <w:t>资金情况</w:t>
            </w:r>
            <w:r>
              <w:rPr>
                <w:rStyle w:val="5"/>
                <w:rFonts w:hint="eastAsia" w:ascii="仿宋" w:hAnsi="仿宋" w:eastAsia="仿宋" w:cs="仿宋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rStyle w:val="4"/>
                <w:rFonts w:hint="eastAsia" w:ascii="仿宋" w:hAnsi="仿宋" w:eastAsia="仿宋" w:cs="仿宋"/>
                <w:sz w:val="18"/>
                <w:szCs w:val="18"/>
                <w:lang w:val="en-US" w:eastAsia="zh-CN" w:bidi="ar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年度资金总额：</w:t>
            </w:r>
          </w:p>
        </w:tc>
        <w:tc>
          <w:tcPr>
            <w:tcW w:w="43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43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</w:t>
            </w:r>
          </w:p>
        </w:tc>
        <w:tc>
          <w:tcPr>
            <w:tcW w:w="43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总体目标</w:t>
            </w:r>
          </w:p>
        </w:tc>
        <w:tc>
          <w:tcPr>
            <w:tcW w:w="763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年度目标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3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leftChars="0" w:right="0" w:rightChars="0"/>
              <w:jc w:val="left"/>
              <w:rPr>
                <w:rFonts w:hint="eastAsia" w:ascii="仿宋" w:hAnsi="仿宋" w:eastAsia="仿宋" w:cs="仿宋"/>
                <w:bCs/>
                <w:color w:val="auto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目标1：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改造主供水管网1300米，清水池补漏，水源地清淤等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3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leftChars="0" w:right="0" w:rightChars="0"/>
              <w:jc w:val="left"/>
              <w:rPr>
                <w:rFonts w:hint="eastAsia" w:ascii="仿宋" w:hAnsi="仿宋" w:eastAsia="仿宋" w:cs="仿宋"/>
                <w:bCs/>
                <w:color w:val="auto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目标2：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受益人口1378户4433人，其中受益脱贫户233户886人。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3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rFonts w:hint="eastAsia" w:ascii="仿宋" w:hAnsi="仿宋" w:eastAsia="仿宋" w:cs="仿宋"/>
                <w:sz w:val="18"/>
                <w:szCs w:val="18"/>
                <w:lang w:val="en-US" w:eastAsia="zh-CN" w:bidi="ar"/>
              </w:rPr>
              <w:t>目标</w:t>
            </w:r>
            <w:r>
              <w:rPr>
                <w:rStyle w:val="5"/>
                <w:rFonts w:hint="eastAsia" w:ascii="仿宋" w:hAnsi="仿宋" w:eastAsia="仿宋" w:cs="仿宋"/>
                <w:sz w:val="18"/>
                <w:szCs w:val="18"/>
                <w:lang w:val="en-US" w:eastAsia="zh-CN" w:bidi="ar"/>
              </w:rPr>
              <w:t>3</w:t>
            </w:r>
            <w:r>
              <w:rPr>
                <w:rStyle w:val="4"/>
                <w:rFonts w:hint="eastAsia" w:ascii="仿宋" w:hAnsi="仿宋" w:eastAsia="仿宋" w:cs="仿宋"/>
                <w:sz w:val="18"/>
                <w:szCs w:val="18"/>
                <w:lang w:val="en-US" w:eastAsia="zh-CN" w:bidi="ar"/>
              </w:rPr>
              <w:t>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指标值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★★★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改造主供水管网1300米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  <w:lang w:val="en-US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≥</w:t>
            </w:r>
            <w:r>
              <w:rPr>
                <w:rStyle w:val="5"/>
                <w:rFonts w:hint="eastAsia" w:eastAsia="宋体"/>
                <w:lang w:val="en-US" w:eastAsia="zh-CN" w:bidi="ar"/>
              </w:rPr>
              <w:t>1300米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  <w:lang w:val="en-US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★★★</w:t>
            </w:r>
            <w:r>
              <w:rPr>
                <w:rStyle w:val="4"/>
                <w:rFonts w:hint="eastAsia" w:hAnsi="Times New Roman"/>
                <w:lang w:val="en-US" w:eastAsia="zh-CN" w:bidi="ar"/>
              </w:rPr>
              <w:t>清水池补漏1处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≥</w:t>
            </w:r>
            <w:r>
              <w:rPr>
                <w:rStyle w:val="5"/>
                <w:rFonts w:hint="eastAsia" w:eastAsia="宋体"/>
                <w:lang w:val="en-US" w:eastAsia="zh-CN" w:bidi="ar"/>
              </w:rPr>
              <w:t>1处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  <w:lang w:eastAsia="zh-CN"/>
              </w:rPr>
              <w:t>水源地清淤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  <w:lang w:val="en-US" w:eastAsia="zh-CN"/>
              </w:rPr>
              <w:t>1处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★★★</w:t>
            </w:r>
            <w:r>
              <w:rPr>
                <w:rStyle w:val="4"/>
                <w:rFonts w:hAnsi="Times New Roman"/>
                <w:lang w:val="en-US" w:eastAsia="zh-CN" w:bidi="ar"/>
              </w:rPr>
              <w:t>项目（工程）验收合格率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项目（工程）完成及时率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≥</w:t>
            </w:r>
            <w:r>
              <w:rPr>
                <w:rStyle w:val="5"/>
                <w:rFonts w:hint="eastAsia" w:eastAsia="宋体"/>
                <w:lang w:val="en-US" w:eastAsia="zh-CN" w:bidi="ar"/>
              </w:rPr>
              <w:t>100</w:t>
            </w:r>
            <w:r>
              <w:rPr>
                <w:rStyle w:val="5"/>
                <w:rFonts w:eastAsia="宋体"/>
                <w:lang w:val="en-US" w:eastAsia="zh-CN" w:bidi="ar"/>
              </w:rPr>
              <w:t>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  <w:lang w:eastAsia="zh-CN"/>
              </w:rPr>
              <w:t>完成时限：三个月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改造主供水管网1300米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  <w:lang w:val="en-US" w:eastAsia="zh-CN"/>
              </w:rPr>
              <w:t>160元/米</w:t>
            </w: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★</w:t>
            </w:r>
            <w:r>
              <w:rPr>
                <w:rStyle w:val="4"/>
                <w:rFonts w:hint="eastAsia" w:hAnsi="Times New Roman"/>
                <w:lang w:val="en-US" w:eastAsia="zh-CN" w:bidi="ar"/>
              </w:rPr>
              <w:t>清水池补漏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  <w:lang w:val="en-US"/>
              </w:rPr>
            </w:pPr>
            <w:r>
              <w:rPr>
                <w:rStyle w:val="4"/>
                <w:rFonts w:hint="eastAsia" w:hAnsi="Times New Roman"/>
                <w:lang w:val="en-US" w:eastAsia="zh-CN" w:bidi="ar"/>
              </w:rPr>
              <w:t>1.2万元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★★★</w:t>
            </w:r>
            <w:r>
              <w:rPr>
                <w:rStyle w:val="4"/>
                <w:rFonts w:hAnsi="Times New Roman"/>
                <w:lang w:val="en-US" w:eastAsia="zh-CN" w:bidi="ar"/>
              </w:rPr>
              <w:t>受益脱贫（监测）人口数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≥</w:t>
            </w:r>
            <w:r>
              <w:rPr>
                <w:rStyle w:val="5"/>
                <w:rFonts w:hint="eastAsia" w:eastAsia="宋体"/>
                <w:lang w:val="en-US" w:eastAsia="zh-CN" w:bidi="ar"/>
              </w:rPr>
              <w:t>886</w:t>
            </w:r>
            <w:r>
              <w:rPr>
                <w:rStyle w:val="4"/>
                <w:rFonts w:hAnsi="Times New Roman"/>
                <w:lang w:val="en-US" w:eastAsia="zh-CN" w:bidi="ar"/>
              </w:rPr>
              <w:t>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★★★</w:t>
            </w:r>
            <w:r>
              <w:rPr>
                <w:rStyle w:val="4"/>
                <w:rFonts w:hAnsi="Times New Roman"/>
                <w:lang w:val="en-US" w:eastAsia="zh-CN" w:bidi="ar"/>
              </w:rPr>
              <w:t>解决脱贫（监测）饮水安全问题人数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≥</w:t>
            </w:r>
            <w:r>
              <w:rPr>
                <w:rStyle w:val="5"/>
                <w:rFonts w:hint="eastAsia" w:eastAsia="宋体"/>
                <w:lang w:val="en-US" w:eastAsia="zh-CN" w:bidi="ar"/>
              </w:rPr>
              <w:t>886</w:t>
            </w:r>
            <w:r>
              <w:rPr>
                <w:rStyle w:val="4"/>
                <w:rFonts w:hAnsi="Times New Roman"/>
                <w:lang w:val="en-US" w:eastAsia="zh-CN" w:bidi="ar"/>
              </w:rPr>
              <w:t>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工程设计使用年限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≥</w:t>
            </w:r>
            <w:r>
              <w:rPr>
                <w:rStyle w:val="5"/>
                <w:rFonts w:hint="eastAsia" w:eastAsia="宋体"/>
                <w:lang w:val="en-US" w:eastAsia="zh-CN" w:bidi="ar"/>
              </w:rPr>
              <w:t>15</w:t>
            </w:r>
            <w:r>
              <w:rPr>
                <w:rStyle w:val="4"/>
                <w:rFonts w:hAnsi="Times New Roman"/>
                <w:lang w:val="en-US" w:eastAsia="zh-CN" w:bidi="ar"/>
              </w:rPr>
              <w:t>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受益脱贫（监测）户满意度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≥</w:t>
            </w:r>
            <w:r>
              <w:rPr>
                <w:rStyle w:val="5"/>
                <w:rFonts w:hint="eastAsia" w:eastAsia="宋体"/>
                <w:lang w:val="en-US" w:eastAsia="zh-CN" w:bidi="ar"/>
              </w:rPr>
              <w:t>:95</w:t>
            </w:r>
            <w:r>
              <w:rPr>
                <w:rStyle w:val="5"/>
                <w:rFonts w:eastAsia="宋体"/>
                <w:lang w:val="en-US" w:eastAsia="zh-CN" w:bidi="ar"/>
              </w:rPr>
              <w:t>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注：各地请根据实际情况，从上述绩效指标中选择适合的填报（其中三颗星为必填的核心绩效指标，可结合已下达的中央对地方专项转移支付绩效指标），也可自行增加或适当调整。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zODNjNjg4YTM5NmUwYzI3MTIwYjY4NWUxMzI5NjgifQ=="/>
  </w:docVars>
  <w:rsids>
    <w:rsidRoot w:val="13907E79"/>
    <w:rsid w:val="13907E79"/>
    <w:rsid w:val="5619588C"/>
    <w:rsid w:val="591D5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01"/>
    <w:basedOn w:val="3"/>
    <w:uiPriority w:val="0"/>
    <w:rPr>
      <w:rFonts w:hint="default" w:ascii="仿宋_GB2312" w:eastAsia="仿宋_GB2312" w:cs="仿宋_GB2312"/>
      <w:color w:val="000000"/>
      <w:sz w:val="19"/>
      <w:szCs w:val="19"/>
      <w:u w:val="none"/>
    </w:rPr>
  </w:style>
  <w:style w:type="character" w:customStyle="1" w:styleId="5">
    <w:name w:val="font21"/>
    <w:basedOn w:val="3"/>
    <w:uiPriority w:val="0"/>
    <w:rPr>
      <w:rFonts w:hint="default" w:ascii="Times New Roman" w:hAnsi="Times New Roman" w:cs="Times New Roman"/>
      <w:color w:val="000000"/>
      <w:sz w:val="19"/>
      <w:szCs w:val="19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441</Words>
  <Characters>500</Characters>
  <Lines>0</Lines>
  <Paragraphs>0</Paragraphs>
  <TotalTime>2</TotalTime>
  <ScaleCrop>false</ScaleCrop>
  <LinksUpToDate>false</LinksUpToDate>
  <CharactersWithSpaces>501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2022-09-15T09:20:00Z</dcterms:created>
  <dc:creator>叮   咚</dc:creator>
  <cp:lastModifiedBy>Administrator</cp:lastModifiedBy>
  <dcterms:modified xsi:type="dcterms:W3CDTF">2022-09-16T09:17:28Z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76C96994D3A44B2BBA87AD72F06F1568</vt:lpwstr>
  </property>
</Properties>
</file>